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CB" w:rsidRDefault="004530CB" w:rsidP="004530CB">
      <w:pPr>
        <w:jc w:val="both"/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971659" w:rsidTr="00C17557">
        <w:tc>
          <w:tcPr>
            <w:tcW w:w="4894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1500A3" wp14:editId="68C6452E">
                  <wp:extent cx="3072000" cy="864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FA5B9CE" wp14:editId="03D5EAE8">
                  <wp:extent cx="2594964" cy="864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59" w:rsidTr="00C17557">
        <w:tc>
          <w:tcPr>
            <w:tcW w:w="4894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</w:tr>
      <w:tr w:rsidR="00971659" w:rsidTr="00971659">
        <w:tc>
          <w:tcPr>
            <w:tcW w:w="9062" w:type="dxa"/>
            <w:gridSpan w:val="2"/>
          </w:tcPr>
          <w:p w:rsidR="00C10EF4" w:rsidRDefault="00C10EF4" w:rsidP="00971659">
            <w:pPr>
              <w:jc w:val="center"/>
            </w:pPr>
          </w:p>
          <w:p w:rsidR="00971659" w:rsidRDefault="00971659" w:rsidP="00971659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5F1752" w:rsidRPr="00AF307A" w:rsidRDefault="00412DE4" w:rsidP="00C10EF4">
            <w:pPr>
              <w:jc w:val="center"/>
              <w:rPr>
                <w:b/>
              </w:rPr>
            </w:pPr>
            <w:r w:rsidRPr="00AF307A">
              <w:rPr>
                <w:b/>
              </w:rPr>
              <w:t>Wniesienie przez Instytut Solidarności i Męstwa</w:t>
            </w:r>
            <w:r w:rsidR="00AF307A" w:rsidRPr="00AF307A">
              <w:rPr>
                <w:b/>
              </w:rPr>
              <w:t xml:space="preserve"> im. Witolda Pileckiego jako jedynego udziałowca udział</w:t>
            </w:r>
            <w:r w:rsidR="001613AF">
              <w:rPr>
                <w:b/>
              </w:rPr>
              <w:t xml:space="preserve">ów do spółki zależnej Pilecki  - </w:t>
            </w:r>
            <w:proofErr w:type="spellStart"/>
            <w:r w:rsidR="001613AF">
              <w:rPr>
                <w:b/>
              </w:rPr>
              <w:t>Institut</w:t>
            </w:r>
            <w:proofErr w:type="spellEnd"/>
            <w:r w:rsidR="001613AF">
              <w:rPr>
                <w:b/>
              </w:rPr>
              <w:t xml:space="preserve"> w Szwajcarii</w:t>
            </w:r>
          </w:p>
          <w:p w:rsidR="00C10EF4" w:rsidRDefault="00C10EF4" w:rsidP="00C10EF4">
            <w:pPr>
              <w:jc w:val="both"/>
            </w:pPr>
          </w:p>
          <w:p w:rsidR="00C10EF4" w:rsidRDefault="00002917" w:rsidP="00C10EF4">
            <w:pPr>
              <w:jc w:val="both"/>
            </w:pPr>
            <w:r>
              <w:t>Termin przyznanych dotacji</w:t>
            </w:r>
            <w:r w:rsidR="00C10EF4" w:rsidRPr="0027648E">
              <w:t>:</w:t>
            </w:r>
            <w:r w:rsidR="00260794">
              <w:t xml:space="preserve"> 2022</w:t>
            </w:r>
            <w:r w:rsidR="009C142A">
              <w:t xml:space="preserve"> rok</w:t>
            </w:r>
            <w:r>
              <w:t>, 2023 rok</w:t>
            </w:r>
          </w:p>
          <w:p w:rsidR="00FA3587" w:rsidRDefault="00FA3587" w:rsidP="00C10EF4">
            <w:pPr>
              <w:jc w:val="both"/>
            </w:pPr>
          </w:p>
          <w:p w:rsidR="00C10EF4" w:rsidRDefault="00002917" w:rsidP="00C10EF4">
            <w:pPr>
              <w:jc w:val="both"/>
            </w:pPr>
            <w:r>
              <w:t>Wartość podwyższenia kapitału podstawowego w spółce zależnej sfinansowana dotacją w poszczególnych latach:</w:t>
            </w:r>
          </w:p>
          <w:p w:rsidR="00002917" w:rsidRDefault="001613AF" w:rsidP="00C10EF4">
            <w:pPr>
              <w:jc w:val="both"/>
            </w:pPr>
            <w:r>
              <w:t>- 2023 rok –   3 999 991,20</w:t>
            </w:r>
            <w:r w:rsidR="00002917">
              <w:t xml:space="preserve"> zł</w:t>
            </w:r>
          </w:p>
          <w:p w:rsidR="00002917" w:rsidRDefault="001613AF" w:rsidP="00C10EF4">
            <w:pPr>
              <w:jc w:val="both"/>
            </w:pPr>
            <w:r>
              <w:t>- 2024 rok – 14 999 999,09</w:t>
            </w:r>
            <w:bookmarkStart w:id="0" w:name="_GoBack"/>
            <w:bookmarkEnd w:id="0"/>
            <w:r w:rsidR="00002917">
              <w:t xml:space="preserve"> zł</w:t>
            </w:r>
          </w:p>
          <w:p w:rsidR="008C7C6F" w:rsidRDefault="008C7C6F" w:rsidP="00C10EF4">
            <w:pPr>
              <w:jc w:val="both"/>
            </w:pPr>
          </w:p>
          <w:p w:rsidR="00971659" w:rsidRDefault="00971659" w:rsidP="004530CB">
            <w:pPr>
              <w:jc w:val="both"/>
            </w:pPr>
          </w:p>
        </w:tc>
      </w:tr>
    </w:tbl>
    <w:p w:rsidR="004530CB" w:rsidRDefault="004530CB" w:rsidP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02917"/>
    <w:rsid w:val="000D7213"/>
    <w:rsid w:val="001613AF"/>
    <w:rsid w:val="00205DEB"/>
    <w:rsid w:val="00260794"/>
    <w:rsid w:val="003005D5"/>
    <w:rsid w:val="00315EC5"/>
    <w:rsid w:val="00334870"/>
    <w:rsid w:val="003824EF"/>
    <w:rsid w:val="00412DE4"/>
    <w:rsid w:val="00441D5A"/>
    <w:rsid w:val="00450FCD"/>
    <w:rsid w:val="004530CB"/>
    <w:rsid w:val="005C5A94"/>
    <w:rsid w:val="005F1752"/>
    <w:rsid w:val="007073D5"/>
    <w:rsid w:val="0075508A"/>
    <w:rsid w:val="008C7C6F"/>
    <w:rsid w:val="00971659"/>
    <w:rsid w:val="00973D41"/>
    <w:rsid w:val="009760D2"/>
    <w:rsid w:val="00985054"/>
    <w:rsid w:val="009C142A"/>
    <w:rsid w:val="00A31CD5"/>
    <w:rsid w:val="00A406F9"/>
    <w:rsid w:val="00A92450"/>
    <w:rsid w:val="00A979BF"/>
    <w:rsid w:val="00AC28F6"/>
    <w:rsid w:val="00AC2BEA"/>
    <w:rsid w:val="00AF307A"/>
    <w:rsid w:val="00C10EF4"/>
    <w:rsid w:val="00C17557"/>
    <w:rsid w:val="00CF0C84"/>
    <w:rsid w:val="00DA2EC7"/>
    <w:rsid w:val="00F12FC0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79A3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8DFB-A522-4D5C-B1D4-7497BBAE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Maria Moryc</cp:lastModifiedBy>
  <cp:revision>17</cp:revision>
  <cp:lastPrinted>2023-02-20T09:57:00Z</cp:lastPrinted>
  <dcterms:created xsi:type="dcterms:W3CDTF">2025-02-04T15:29:00Z</dcterms:created>
  <dcterms:modified xsi:type="dcterms:W3CDTF">2025-02-05T08:55:00Z</dcterms:modified>
</cp:coreProperties>
</file>